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70F" w:rsidRDefault="00C2370F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300470" cy="8839583"/>
            <wp:effectExtent l="0" t="0" r="5080" b="0"/>
            <wp:docPr id="1" name="Рисунок 1" descr="C:\Users\PLAY\Desktop\новые сканы\конфлик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LAY\Desktop\новые сканы\конфлик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839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370F" w:rsidRDefault="00C2370F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3.1.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Участники</w:t>
      </w:r>
      <w:r w:rsidR="0068583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воспитательных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 отношений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-  </w:t>
      </w:r>
      <w:r w:rsidR="006858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воспитанники</w:t>
      </w:r>
      <w:r w:rsidR="00E818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-получатели муниципальной услуги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   родители (законные представители) </w:t>
      </w:r>
      <w:r w:rsidR="006858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</w:t>
      </w:r>
      <w:r w:rsidR="00E818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посетители учреждения,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605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работники сферы молодежной политики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Конфликт интересов работника</w:t>
      </w:r>
      <w:r w:rsidR="00E818E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сферы молодежной политики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-  ситуация,   при которой у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  или  может  повлиять  на надлежащее  исполнение     работником     профессиональных обязанностей вследствие противоречия между его личной заинтересованностью и  интересами   </w:t>
      </w:r>
      <w:r w:rsidR="00E818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получателя муниципальной услуги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   родителей   (законных   представителей)  несовершеннолетних </w:t>
      </w:r>
      <w:r w:rsidR="00E818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воспитанников</w:t>
      </w:r>
      <w:r w:rsidR="007963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3.3.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Под личной заинтересованностью </w:t>
      </w:r>
      <w:r w:rsidR="00E818E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работника сферы молодежной политики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которая влияет или может повлиять на надлежащее исполнение им должностных (служебных) обязанностей, понимается возможность получения работником при исполнении должностных (служебных) обязанностей доходов в виде денег, ценностей, иного имущества или услуг имущественного характера, иных имущественных прав для себя или для третьих лиц.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Основные принципы управления конфликтом интересов в </w:t>
      </w:r>
      <w:r w:rsidR="00E818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чреждении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основу работы по управлению конфликтом интересов в </w:t>
      </w:r>
      <w:r w:rsidR="00E818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чреждении положены следующие принципы:</w:t>
      </w:r>
    </w:p>
    <w:p w:rsidR="00591BAA" w:rsidRDefault="00591BAA" w:rsidP="00E818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обязательность раскрытия сведений о реальном или потенциальном конфликте интересов;</w:t>
      </w:r>
    </w:p>
    <w:p w:rsidR="00591BAA" w:rsidRDefault="00591BAA" w:rsidP="00E818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​ индивидуальное рассмотрение и оценка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репутационных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рисков для </w:t>
      </w:r>
      <w:r w:rsidR="00E818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чреждения при выявлении каждого конфликта интересов и его урегулирование;</w:t>
      </w:r>
    </w:p>
    <w:p w:rsidR="00591BAA" w:rsidRDefault="00591BAA" w:rsidP="00E818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конфиденциальность процесса раскрытия сведений о конфликте интересов и процесса его урегулирования;</w:t>
      </w:r>
    </w:p>
    <w:p w:rsidR="00591BAA" w:rsidRDefault="00591BAA" w:rsidP="00E818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​ соблюдение баланса интересов </w:t>
      </w:r>
      <w:r w:rsidR="002D1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чреждения и работника при урегулировании конфликта интересов;</w:t>
      </w:r>
    </w:p>
    <w:p w:rsidR="00591BAA" w:rsidRDefault="00591BAA" w:rsidP="00E818E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​ 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 </w:t>
      </w:r>
      <w:r w:rsidR="002D1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чреждением.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5.Условия, при которых возникает или может возникнуть конфликт интересов педагогического работника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5.1.В Учреждении выделяют:</w:t>
      </w:r>
    </w:p>
    <w:p w:rsidR="00591BAA" w:rsidRDefault="00591BAA" w:rsidP="002D19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Ø  условия (ситуации), при которых всегда возникает конфликт интересов работника;</w:t>
      </w:r>
    </w:p>
    <w:p w:rsidR="00591BAA" w:rsidRDefault="00591BAA" w:rsidP="002D19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Ø  условия (ситуации), при которых может возникнуть конфликт интересов работника.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5.2.К условиям (ситуациям), при которых всегда возникает конфликт интересов педагогического работника, относятся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следующие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91BAA" w:rsidRDefault="00591BAA" w:rsidP="002D19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Ø  работник ведёт  бесплатные и платные занятия у одних и тех же </w:t>
      </w:r>
      <w:r w:rsidR="002D1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ов;</w:t>
      </w:r>
    </w:p>
    <w:p w:rsidR="00591BAA" w:rsidRDefault="00591BAA" w:rsidP="002D19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Ø  работник является членом жюри конкурсных мероприятий с участием своих </w:t>
      </w:r>
      <w:r w:rsidR="00B37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91BAA" w:rsidRDefault="00591BAA" w:rsidP="002D19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Ø  использование с личной заинтересованностью возможностей родителей (законных представителей) </w:t>
      </w:r>
      <w:r w:rsidR="00B37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ников и иных участников </w:t>
      </w:r>
      <w:r w:rsidR="00B37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ательных отношений;</w:t>
      </w:r>
    </w:p>
    <w:p w:rsidR="00591BAA" w:rsidRDefault="00591BAA" w:rsidP="002D19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Ø  получение работником подарков и иных услуг от родителей (законных представителей) </w:t>
      </w:r>
      <w:r w:rsidR="00B37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ников;</w:t>
      </w:r>
    </w:p>
    <w:p w:rsidR="00591BAA" w:rsidRDefault="00591BAA" w:rsidP="002D19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Ø  нарушение иных установленных запретов и ограничений для работников </w:t>
      </w:r>
      <w:r w:rsidR="00B37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чреждения.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5.3.К условиям (ситуациям), при которых может возникнуть конфликт интересов педагогического работника, относятся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следующие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91BAA" w:rsidRDefault="00591BAA" w:rsidP="00B376C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Ø  участие работника в наборе (приёме) </w:t>
      </w:r>
      <w:r w:rsidR="00B37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ников;</w:t>
      </w:r>
    </w:p>
    <w:p w:rsidR="00591BAA" w:rsidRDefault="00591BAA" w:rsidP="00B376C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Ø  сбор финансовых средств на нужды </w:t>
      </w:r>
      <w:r w:rsidR="00B37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объединения, в том числе для участия в мероприятиях, на поездки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91BAA" w:rsidRDefault="00591BAA" w:rsidP="00B376C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Ø  участие работника в установлении, определении форм и способов поощрений для своих </w:t>
      </w:r>
      <w:r w:rsidR="00B37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ников;</w:t>
      </w:r>
    </w:p>
    <w:p w:rsidR="00591BAA" w:rsidRDefault="00591BAA" w:rsidP="00B376C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Ø  иные условия (ситуации), при которых может возникнуть конфликт интересов работника.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6.Ограничения, налагаемые на работников </w:t>
      </w:r>
      <w:r w:rsidR="00B376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чреждения при осуществлении ими профессиональной деятельности.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6.1.В целях предотвращения возникновения (появления) условий (ситуаций), при которых всегда возникает конфликт интересов работника в </w:t>
      </w:r>
      <w:r w:rsidR="00B37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чреждении, устанавливаются ограничения, налагаемые на работников </w:t>
      </w:r>
      <w:r w:rsidR="00B37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чреждения при осуществлении ими профессиональной деятельности.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6.2.На работников </w:t>
      </w:r>
      <w:r w:rsidR="00B37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чреждения  при осуществлении ими профессиональной деятельности налагаются следующие ограничения:</w:t>
      </w:r>
    </w:p>
    <w:p w:rsidR="00591BAA" w:rsidRDefault="00591BAA" w:rsidP="00B376C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Ø  запрет на ведение  бесплатных и платных занятий у одних и тех же </w:t>
      </w:r>
      <w:r w:rsidR="00B37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ников;</w:t>
      </w:r>
    </w:p>
    <w:p w:rsidR="00591BAA" w:rsidRDefault="00591BAA" w:rsidP="00B376C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Ø  запрет на членство в жюри конкурсных мероприятий с участием своих </w:t>
      </w:r>
      <w:r w:rsidR="00B376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ников за исключением случаев и порядка, предусмотренных и (или) согласованных с Советом Учреждения, предусмотренным уставом Учреждения;</w:t>
      </w:r>
    </w:p>
    <w:p w:rsidR="00591BAA" w:rsidRDefault="00591BAA" w:rsidP="00B376C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Ø  запрет на использование с личной заинтересованностью возможностей родителей (законных представителей)  </w:t>
      </w:r>
      <w:r w:rsidR="000569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ников и иных участников </w:t>
      </w:r>
      <w:r w:rsidR="000569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отношений;</w:t>
      </w:r>
    </w:p>
    <w:p w:rsidR="00591BAA" w:rsidRDefault="00591BAA" w:rsidP="00B376C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Ø  запрет на получение работником подарков и иных услуг от родителей (законных представителей) </w:t>
      </w:r>
      <w:r w:rsidR="000569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ников за исключением случаев и порядка, предусмотренных и (или) согласованных  Советом </w:t>
      </w:r>
      <w:r w:rsidR="000569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работников 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чреждения.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6.3.</w:t>
      </w:r>
      <w:r w:rsidR="000569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аботники </w:t>
      </w:r>
      <w:r w:rsidR="000569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чреждения обязаны соблюдать установленные п. 6.2. настоящего раздела ограничения и иные ограничения, запреты, установленные локальными нормативными актами Учреждения.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7.Порядок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раскрытия конфликта интересов работников Учреждения</w:t>
      </w:r>
      <w:proofErr w:type="gramEnd"/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7.1.Процедура раскрытия конфликта интересов доводится до сведения всех работников </w:t>
      </w:r>
      <w:r w:rsidR="0005697D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чреждения.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7.2.Устанавливаются следующие виды раскрытия конфликта интересов:</w:t>
      </w:r>
    </w:p>
    <w:p w:rsidR="00591BAA" w:rsidRDefault="00591BAA" w:rsidP="000569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​ раскрытие сведений о конфликте интересов при приеме на работу;</w:t>
      </w:r>
    </w:p>
    <w:p w:rsidR="00591BAA" w:rsidRDefault="00591BAA" w:rsidP="000569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​ раскрытие сведений о конфликте интересов при назначении на новую должность;</w:t>
      </w:r>
    </w:p>
    <w:p w:rsidR="00591BAA" w:rsidRDefault="00591BAA" w:rsidP="000569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​ разовое раскрытие сведений по мере возникновения ситуаций конфликта интересов.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7.3.Раскрытие сведений о конфликте интересов осуществляется в письменном виде. Может быть допустимым первоначальное раскрытие конфликта интересов в устной форме с последующей фиксацией в письменном виде. Должностным лицом, ответственным за прием сведений о возникающих (имеющихся) конфликтах интересов является уполномоченный работодателем, ответственный за профилактику коррупционных нарушений.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7.4.Учреждение берет на себя обязательство конфиденциального рассмотрения представленных сведений и урегулирования конфликта интересов. Поступившая информация должна быть тщательно проверена уполномоченным на это должностным лицом с целью оценки серьезности возникающих для </w:t>
      </w:r>
      <w:r w:rsidR="0005697D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чреждения рисков и выбора наиболее подходящей формы урегулирования конфликта интересов. В итоге этой работы </w:t>
      </w:r>
      <w:r w:rsidR="0005697D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чреждение может прийти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8. Порядок предотвращения и урегулирования конфликта интересов педагогических работников при осуществлении ими профессиональной деятельности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8.1. Случаи возникновения у работника личной заинтересованности, которая приводит или может привести к конфликту интересов, предотвращаются и (или) урегулируются в целях недопущения причинения вреда законным интересам иных участников </w:t>
      </w:r>
      <w:r w:rsidR="000569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ательных отношений.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8.2. С целью предотвращения возможного конфликта интересов работника в </w:t>
      </w:r>
      <w:r w:rsidR="000569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чреждении реализуются следующие мероприятия: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при принятии решений, локальных нормативных  актов,  затрагивающих права </w:t>
      </w:r>
      <w:r w:rsidR="000569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получателей муниципальных услуг (воспитанников)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работников </w:t>
      </w:r>
      <w:r w:rsidR="000569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чреждения, учитывается мнение  Совета </w:t>
      </w:r>
      <w:r w:rsidR="000569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работников 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чреждения,  а также  в  порядке  и  в случаях, которые предусмотрены трудовым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законодательством,  представительных органов работников (при наличии таких представительных органов);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обеспечивается прозрачность, подконтрольность и подотчётность реализации всех принимаемых решений, в исполнении которых задействованы работники и иные участники отношений;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обеспечивается информационная открытость </w:t>
      </w:r>
      <w:r w:rsidR="005D58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чреждения в соответствии с требованиями действующего законодательства;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осуществляется чёткая регламентация деятельности работников внутренними локальными нормативными актами </w:t>
      </w:r>
      <w:r w:rsidR="005D58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чреждения;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обеспечивается введение прозрачных процедур внутренней оценки для управления качеством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предоставления муниципальных услуг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осуществляется создание системы сбора и анализа информации об индивидуальных достижениях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осуществляются иные мероприятия, направленные на предотвращение возможного конфликта интересов работника.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8.3.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аботники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чреждения обязаны принимать меры по недопущению любой возможности возникновения конфликта интересов при осуществлении ими профессиональной деятельности.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8.4.Учреждение  может прийти к выводу, что конфликт интересов имеет место, и использовать различные способы его разрешения, в том числе:</w:t>
      </w:r>
    </w:p>
    <w:p w:rsidR="00591BAA" w:rsidRDefault="00591BAA" w:rsidP="006A45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​ ограничение доступа работника к конкретной информации, которая может затрагивать личные интересы работника;</w:t>
      </w:r>
    </w:p>
    <w:p w:rsidR="00591BAA" w:rsidRDefault="00591BAA" w:rsidP="006A45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​ добровольный отказ работника </w:t>
      </w:r>
      <w:r w:rsidR="006A458D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чреждения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:rsidR="00591BAA" w:rsidRDefault="00591BAA" w:rsidP="006A45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​ пересмотр и изменение функциональных обязанностей работника;</w:t>
      </w:r>
    </w:p>
    <w:p w:rsidR="00591BAA" w:rsidRDefault="00591BAA" w:rsidP="006A45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​ перевод работника на должность, предусматривающую выполнение функциональных обязанностей, не связанных с конфликтом интересов;</w:t>
      </w:r>
    </w:p>
    <w:p w:rsidR="00591BAA" w:rsidRDefault="00591BAA" w:rsidP="006A45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​ отказ работника от своего личного интереса, порождающего конфликт с интересами организации;</w:t>
      </w:r>
    </w:p>
    <w:p w:rsidR="00591BAA" w:rsidRDefault="00591BAA" w:rsidP="006A45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​ увольнение работника из организации по инициативе работника.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8.5.Приведенный перечень способов разрешения конфликта интересов не является исчерпывающим. В каждом конкретном случае по договоренности </w:t>
      </w:r>
      <w:r w:rsidR="006A458D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чреждения и работника, раскрывшего сведения о конфликте интересов, могут быть найдены иные формы его урегулирования.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8.6.При разрешении имеющегося конфликта интересов следует выбрать наиболее "мягкую"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"мягкие" меры оказались недостаточно эффективными. При принятии решения о выборе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будет реализован в ущерб интересам </w:t>
      </w:r>
      <w:r w:rsidR="006A458D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чреждения.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8.7. С целью предотвращения конфликта интересов все работники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обеспечивают выполнение соответствующих дополнений в должностные инструкции работников по предотвращению конфликта интересов при осуществлении ими профессиональной деятельности.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8.8. В случае возникновения конфликта интересов работник незамедлительно обязан проинформировать об этом в письменной форме руководителя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чреждения. Данное обязательство отражается в дополнении к должностной инструкции работника о соблюдении ограничений при осуществлении им профессиональной деятельности.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8.9. Руководитель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чреждения в трёхдневный срок со дня, когда ему стало известно о конфликте интересов работника, обязан вынести данный вопрос на рассмотрение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Совета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8.10. Решение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Совета  учреждения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вопросу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урегулировани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конфликта интересов работников, является  обязательным  для  всех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подлежит исполнению в сроки,  предусмотренные   указанным решением.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8.11. Решение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Совета  учреждения по вопросу урегулирования конфликта интересов работников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может  быть  обжаловано   в   установленном законодательством Российской Федерации порядке.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8.12. До принятия решения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Совета  учреждения по вопросу урегулирования конфликта интересов работников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руководитель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чреждения в соответствии с действующим законодательством принимает все необходимые меры по недопущению возможных негативных последствий возникшего конфликта интересов для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8.13. Руководитель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чреждения, когда ему стало известно о возникновении у работника личной заинтересованности, которая может привести к конфликту интересов, обязан принять меры по предотвращению конфликта интересов, в порядке, установленном законодательством. 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9. Обязанности работников в связи с раскрытием и урегулированием конфликта интересов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9.1.Положением устанавливаются следующие обязанности работников в связи с раскрытием и урегулированием конфликта интересов:</w:t>
      </w:r>
    </w:p>
    <w:p w:rsidR="00591BAA" w:rsidRDefault="00591BAA" w:rsidP="006A45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​ при принятии решений по деловым вопросам и выполнении своих трудовых обязанностей руководствоваться интересами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чреждения - без учета своих личных интересов, интересов своих родственников и друзей;</w:t>
      </w:r>
    </w:p>
    <w:p w:rsidR="00591BAA" w:rsidRDefault="00591BAA" w:rsidP="006A45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избегать (по возможности) ситуаций и обстоятельств, которые могут привести к конфликту интересов;</w:t>
      </w:r>
    </w:p>
    <w:p w:rsidR="00591BAA" w:rsidRDefault="00591BAA" w:rsidP="006A45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раскрывать возникший (реальный) или потенциальный конфликт интересов;</w:t>
      </w:r>
    </w:p>
    <w:p w:rsidR="00591BAA" w:rsidRDefault="00591BAA" w:rsidP="006A45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sym w:font="Symbol" w:char="F0B7"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​ содействовать урегулированию возникшего конфликта интересов.</w:t>
      </w:r>
    </w:p>
    <w:p w:rsidR="008E0678" w:rsidRPr="008E0678" w:rsidRDefault="008E0678" w:rsidP="008E0678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9.2.Работник обязан раскрыть информацию о каждом реальном или потенциальном конфликте интересов путём ежегодного заполнения декларации  конфликта интересов, которая носит конфиденциальный характер.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10.Ответственность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10.1.Ответственным лицом в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чреждении за организацию работы по предотвращению и урегулированию конфликта интересов работников при осуществлении ими профессиональной деятельности является руководитель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чреждения.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10.2. Ответственное лицо за организацию работы по предотвращению и урегулированию конфликта интересов работников: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          -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утверждает Положение о конфликте интересов в Учреждении;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   - утверждает иные локальные нормативные акты по вопросам соблюдения ограничений, налагаемых на педагогических работников при осуществлении ими профессиональной деятельности;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 - утверждает соответствующие дополнения в должностные инструкции педагогических работников;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 - организует информирование работников о налагаемых ограничениях при осуществлении ими профессиональной деятельности;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   - при возникновении конфликта интересов работника организует рассмотрение соответствующих вопросов на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Совете  учреждения по вопросу урегулирования конфликта интересов работников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91BAA" w:rsidRDefault="00591BAA" w:rsidP="00591BAA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   - организует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состоянием работы в Учреждении  по предотвращению и урегулированию конфликта интересов работников при осуществлении ими профессиональной деятельности.</w:t>
      </w:r>
    </w:p>
    <w:p w:rsidR="00591BAA" w:rsidRDefault="00591BAA" w:rsidP="00591BAA">
      <w:pPr>
        <w:shd w:val="clear" w:color="auto" w:fill="FFFFFF"/>
        <w:spacing w:before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10.3. Все работники </w:t>
      </w:r>
      <w:r w:rsidR="006A45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чреждения несут ответственность за соблюдение настоящего Положения в соответствии с законодательством Российской Федерации.</w:t>
      </w:r>
    </w:p>
    <w:p w:rsidR="00591BAA" w:rsidRDefault="00591BAA" w:rsidP="00591BAA">
      <w:pPr>
        <w:shd w:val="clear" w:color="auto" w:fill="FFFFFF"/>
        <w:spacing w:before="9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1BAA" w:rsidRDefault="00591BAA" w:rsidP="00591BAA"/>
    <w:p w:rsidR="00D634DD" w:rsidRDefault="00D634DD"/>
    <w:p w:rsidR="00D067A0" w:rsidRDefault="00D067A0"/>
    <w:p w:rsidR="00D067A0" w:rsidRDefault="00D067A0"/>
    <w:p w:rsidR="00D067A0" w:rsidRDefault="00D067A0"/>
    <w:p w:rsidR="00D067A0" w:rsidRDefault="00D067A0"/>
    <w:p w:rsidR="00D067A0" w:rsidRDefault="00D067A0"/>
    <w:p w:rsidR="00D067A0" w:rsidRPr="00EC4E63" w:rsidRDefault="00D067A0" w:rsidP="00D067A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E6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«Утверждаю»                                                                                                                      </w:t>
      </w:r>
    </w:p>
    <w:p w:rsidR="00D067A0" w:rsidRPr="00EC4E63" w:rsidRDefault="00D067A0" w:rsidP="00D067A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E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Заведующий школой:         </w:t>
      </w:r>
    </w:p>
    <w:p w:rsidR="00D067A0" w:rsidRPr="00EC4E63" w:rsidRDefault="00D067A0" w:rsidP="00D067A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67A0" w:rsidRPr="00EC4E63" w:rsidRDefault="00D067A0" w:rsidP="00D067A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E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 </w:t>
      </w:r>
      <w:proofErr w:type="spellStart"/>
      <w:r w:rsidRPr="00EC4E63">
        <w:rPr>
          <w:rFonts w:ascii="Times New Roman" w:eastAsia="Times New Roman" w:hAnsi="Times New Roman" w:cs="Times New Roman"/>
          <w:sz w:val="24"/>
          <w:szCs w:val="24"/>
          <w:lang w:eastAsia="ru-RU"/>
        </w:rPr>
        <w:t>К.Х.Сафьянова</w:t>
      </w:r>
      <w:proofErr w:type="spellEnd"/>
    </w:p>
    <w:p w:rsidR="00D067A0" w:rsidRPr="00EC4E63" w:rsidRDefault="00D067A0" w:rsidP="00D067A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E6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   - ОД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  <w:r>
        <w:t xml:space="preserve">                                                                                                            от  «    » апреля 2019</w:t>
      </w:r>
      <w:r w:rsidRPr="00EC4E63">
        <w:t xml:space="preserve"> года                                          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Кодекс этики и служебного поведения педагогических работников МБОУ «</w:t>
      </w:r>
      <w:proofErr w:type="spellStart"/>
      <w:r>
        <w:rPr>
          <w:b/>
          <w:bCs/>
          <w:color w:val="000000"/>
        </w:rPr>
        <w:t>Большетурминская</w:t>
      </w:r>
      <w:proofErr w:type="spellEnd"/>
      <w:r>
        <w:rPr>
          <w:b/>
          <w:bCs/>
          <w:color w:val="000000"/>
        </w:rPr>
        <w:t xml:space="preserve"> НОШ»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1.Кодекс чести этики и служебного поведения педагогических работников – документ, разработанный с целью создания корпоративной культуры в школе, улучшения имиджа учреждения, обеспечения устойчивого развития в условиях современных перемен, свод основных морально-этических норм и правил социального поведения, следуя которым мы укрепляем высокую репутацию школы, поддерживая ее авторитет. </w:t>
      </w:r>
      <w:proofErr w:type="gramStart"/>
      <w:r>
        <w:rPr>
          <w:color w:val="000000"/>
        </w:rPr>
        <w:t>Кодекс определяет основные принципы совместной жизнедеятельности учеников, учителей и сотрудников школы, которые должны включать уважительное, вежливое и заботливое отношения друг к другу и к окружающим, аспекты сотрудничества и ответственности за функционирование школы, которая обязана создать необходимые условия для полной реализации положений Кодекса.</w:t>
      </w:r>
      <w:proofErr w:type="gramEnd"/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Данный Кодекс определяет основные нормы профессиональной этики, которые: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защищают их человеческую ценность и достоинство;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поддерживают качество профессиональной деятельности педагогов и честь их профессии;</w:t>
      </w:r>
      <w:r>
        <w:rPr>
          <w:color w:val="000000"/>
        </w:rPr>
        <w:br/>
        <w:t>- создают культуру образовательного учреждения, основанную на доверии, ответственности и справедливости.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Кодекс способствует тому, чтобы педагог сам управлял своим поведением, способствует дисциплине и взаимному уважению, а также установлению в школе благоприятной и безопасной обстановки.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2. Кодекс регулирует.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1.Кодекс регулирует социальные нормы (правила поведения) педагога, которых он придерживается в школе в течение всего учебного процесса, а также во время проведения школьных мероприятий.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 регулируют отношения между педагогами, учащимися и их родителями, а также другими работниками ОУ</w:t>
      </w:r>
      <w:proofErr w:type="gramStart"/>
      <w:r>
        <w:rPr>
          <w:color w:val="000000"/>
        </w:rPr>
        <w:t xml:space="preserve"> ;</w:t>
      </w:r>
      <w:proofErr w:type="gramEnd"/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3Кодекс способствует созданию таких условий и обстановки для работы, при которых педагог сможет совершенствоваться, выработать новые навыки, иметь здоровую рабочую атмосферу.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3. Личность педагога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Педагог стремится быть положительным примером для </w:t>
      </w:r>
      <w:proofErr w:type="gramStart"/>
      <w:r>
        <w:rPr>
          <w:color w:val="000000"/>
        </w:rPr>
        <w:t>обучающихся</w:t>
      </w:r>
      <w:proofErr w:type="gramEnd"/>
      <w:r>
        <w:rPr>
          <w:color w:val="000000"/>
        </w:rPr>
        <w:t>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Педагог является честным, порядочным человеком, дорожит своей репутацией.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Выбранный педагогом образ жизни не должен наносить ущерб престижу профессии.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Педагог требователен к себе, стремится к самосовершенствованию.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Педагогу </w:t>
      </w:r>
      <w:proofErr w:type="gramStart"/>
      <w:r>
        <w:rPr>
          <w:color w:val="000000"/>
        </w:rPr>
        <w:t>присущи</w:t>
      </w:r>
      <w:proofErr w:type="gramEnd"/>
      <w:r>
        <w:rPr>
          <w:color w:val="000000"/>
        </w:rPr>
        <w:t xml:space="preserve"> самонаблюдение, самоопределение и самовоспитание. Педагог не должен терять чувства меры и самообладания.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Педагог соблюдает нормы русского языка, все виды норм культуры речи, не допускает использование ругательств, грубых и оскорбительных фраз.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Педагог несет ответственность за физическое, интеллектуальное, эмоциональное и духовное развитие и воспитание </w:t>
      </w:r>
      <w:proofErr w:type="gramStart"/>
      <w:r>
        <w:rPr>
          <w:color w:val="000000"/>
        </w:rPr>
        <w:t>обучающихся</w:t>
      </w:r>
      <w:proofErr w:type="gramEnd"/>
      <w:r>
        <w:rPr>
          <w:color w:val="000000"/>
        </w:rPr>
        <w:t>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Педагог несет ответственность за качество и результаты доверенной ему педагогической работы - образование подрастающего поколения.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Педагог бережно и обоснованно расходует материальные и другие ресурсы образовательной организации; не использует в личных целях имущество образовательной организации (помещения, мебель, телефон, телефакс, компьютер, копировальную технику, другое оборудование, почтовые услуги, транспортные средства, инструменты и материалы), а также свое рабочее время.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4. Авторитет</w:t>
      </w:r>
      <w:r>
        <w:rPr>
          <w:color w:val="000000"/>
        </w:rPr>
        <w:t> </w:t>
      </w:r>
      <w:r>
        <w:rPr>
          <w:b/>
          <w:bCs/>
          <w:color w:val="000000"/>
        </w:rPr>
        <w:t>педагога</w:t>
      </w:r>
      <w:r>
        <w:rPr>
          <w:color w:val="000000"/>
        </w:rPr>
        <w:t> — это общепризнанное влияние, которое основано на знаниях, нравственных достоинствах, заслугах, жизненном опыте.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Авторитет учителя в глазах учащихся</w:t>
      </w:r>
      <w:r>
        <w:rPr>
          <w:color w:val="000000"/>
        </w:rPr>
        <w:t> — это признание за ним права принимать ответственные решения в различных ситуациях совместной деятельности, а также значимость для учащихся профессиональных, гражданских и духовных качеств личности учителя.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Мнимый авторитет педагога</w:t>
      </w:r>
    </w:p>
    <w:p w:rsidR="00D067A0" w:rsidRDefault="00D067A0" w:rsidP="00D067A0">
      <w:pPr>
        <w:pStyle w:val="a9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авторитет подавления, основанный на чувстве страха;</w:t>
      </w:r>
    </w:p>
    <w:p w:rsidR="00D067A0" w:rsidRDefault="00D067A0" w:rsidP="00D067A0">
      <w:pPr>
        <w:pStyle w:val="a9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авторитет, который основанный на подчеркивании своих достоинств и значимости своей личности;</w:t>
      </w:r>
    </w:p>
    <w:p w:rsidR="00D067A0" w:rsidRDefault="00D067A0" w:rsidP="00D067A0">
      <w:pPr>
        <w:pStyle w:val="a9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авторитет педантизма, построенный на буквальном исполнении требований воспитанниками;</w:t>
      </w:r>
    </w:p>
    <w:p w:rsidR="00D067A0" w:rsidRDefault="00D067A0" w:rsidP="00D067A0">
      <w:pPr>
        <w:pStyle w:val="a9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авторитет любви, построенный на постоянной апелляции к чувству любви, заигрывании с детьми;</w:t>
      </w:r>
    </w:p>
    <w:p w:rsidR="00D067A0" w:rsidRDefault="00D067A0" w:rsidP="00D067A0">
      <w:pPr>
        <w:pStyle w:val="a9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авторитет доброты, основанный на снисходительности, нетребовательности;</w:t>
      </w:r>
    </w:p>
    <w:p w:rsidR="00D067A0" w:rsidRDefault="00D067A0" w:rsidP="00D067A0">
      <w:pPr>
        <w:pStyle w:val="a9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авторитет панибратства, основанный на неумении соблюдать меру между деловыми и личными отношениями, на неумении соблюдать нужную дистанцию;</w:t>
      </w:r>
    </w:p>
    <w:p w:rsidR="00D067A0" w:rsidRDefault="00D067A0" w:rsidP="00D067A0">
      <w:pPr>
        <w:pStyle w:val="a9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авторитет подкупа, основанный на стремлении педагога добиться своих целей необоснованными поощрениями, обещаниями и т.д.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Style w:val="aa"/>
          <w:color w:val="000000"/>
          <w:sz w:val="21"/>
          <w:szCs w:val="21"/>
        </w:rPr>
        <w:t>Истинный авторитет педагога</w:t>
      </w:r>
    </w:p>
    <w:p w:rsidR="00D067A0" w:rsidRDefault="00D067A0" w:rsidP="00D067A0">
      <w:pPr>
        <w:pStyle w:val="a9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Борьба не с ребенком, а за ребенка.</w:t>
      </w:r>
    </w:p>
    <w:p w:rsidR="00D067A0" w:rsidRDefault="00D067A0" w:rsidP="00D067A0">
      <w:pPr>
        <w:pStyle w:val="a9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Владеть всеми стилями и применять в зависимости от специфики детского коллектива, конкретной ситуации и в соответствии с поставленной педагогической задачей.</w:t>
      </w:r>
    </w:p>
    <w:p w:rsidR="00D067A0" w:rsidRDefault="00D067A0" w:rsidP="00D067A0">
      <w:pPr>
        <w:pStyle w:val="a9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Умение добиваться успеха.</w:t>
      </w:r>
    </w:p>
    <w:p w:rsidR="00D067A0" w:rsidRDefault="00D067A0" w:rsidP="00D067A0">
      <w:pPr>
        <w:pStyle w:val="a9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Осуществление личностно-ориентированного подхода.</w:t>
      </w:r>
      <w:r>
        <w:rPr>
          <w:rFonts w:ascii="Arial" w:hAnsi="Arial" w:cs="Arial"/>
          <w:color w:val="000000"/>
          <w:sz w:val="21"/>
          <w:szCs w:val="21"/>
        </w:rPr>
        <w:t> Подход, который направлен на удовлетворение потребностей и интересов ребенка.</w:t>
      </w:r>
    </w:p>
    <w:p w:rsidR="00D067A0" w:rsidRDefault="00D067A0" w:rsidP="00D067A0">
      <w:pPr>
        <w:pStyle w:val="a9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Владение результативными педагогическими технологиями </w:t>
      </w:r>
      <w:proofErr w:type="gramStart"/>
      <w:r>
        <w:rPr>
          <w:color w:val="000000"/>
        </w:rPr>
        <w:t xml:space="preserve">( </w:t>
      </w:r>
      <w:proofErr w:type="gramEnd"/>
      <w:r>
        <w:rPr>
          <w:color w:val="000000"/>
        </w:rPr>
        <w:t>например технология проблемного обучения)</w:t>
      </w:r>
    </w:p>
    <w:p w:rsidR="00D067A0" w:rsidRDefault="00D067A0" w:rsidP="00D067A0">
      <w:pPr>
        <w:pStyle w:val="a9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Авторитет педагога основывается на справедливости, умении заботиться о своих учениках.</w:t>
      </w:r>
    </w:p>
    <w:p w:rsidR="00D067A0" w:rsidRDefault="00D067A0" w:rsidP="00D067A0">
      <w:pPr>
        <w:pStyle w:val="a9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Педагог воспитывает на своем положительном примере. Он не спешит осуждать и не требует от других того, что сам соблюдать не в силах.</w:t>
      </w:r>
    </w:p>
    <w:p w:rsidR="00D067A0" w:rsidRDefault="00D067A0" w:rsidP="00D067A0">
      <w:pPr>
        <w:pStyle w:val="a9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Педагог имеет право на неприкосновенность личной жизни, однако выбранный им образ жизни не должен наносить ущерб престижу профессии, извращать его отношения с учениками и коллегами или мешать исполнению профессиональных обязанностей.</w:t>
      </w:r>
    </w:p>
    <w:p w:rsidR="00D067A0" w:rsidRDefault="00D067A0" w:rsidP="00D067A0">
      <w:pPr>
        <w:pStyle w:val="a9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Педагог дорожит своей репутацией.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1"/>
          <w:szCs w:val="21"/>
        </w:rPr>
        <w:t>Репутация</w:t>
      </w:r>
      <w:r>
        <w:rPr>
          <w:color w:val="000000"/>
          <w:sz w:val="21"/>
          <w:szCs w:val="21"/>
        </w:rPr>
        <w:t> - сформировавшееся общественное мнение о качествах, достоинствах и недостатках того или иного индивида.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1"/>
          <w:szCs w:val="21"/>
        </w:rPr>
        <w:t>Деловая репутация</w:t>
      </w:r>
      <w:r>
        <w:rPr>
          <w:color w:val="000000"/>
          <w:sz w:val="21"/>
          <w:szCs w:val="21"/>
        </w:rPr>
        <w:t> - одно из нематериальных благ, представляет собой оценку профессиональных качеств конкретного лица.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5. Общение педагога с учениками, с детьми.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1. Стиль общения педагога с учениками строится на взаимном уважении.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2. В первую очередь, педагог должен быть требователен к себе. Требовательность педагога по отношению к ученику позитивна, является стержнем профессиональной этики учителя и основой его саморазвития. Педагог никогда не должен терять чувства меры и самообладания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3. Педагог выбирает такие методы работы, которые поощряют в его учениках развитие положительных черт и взаимоотношений: самостоятельность, инициативность, ответственность, самоконтроль, самовоспитание, желание сотрудничать и помогать другим.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4. При оценке поведения и достижений своих учеников педагог стремится укреплять их самоуважение и веру в свои силы, показывать им возможности совершенствования, повышать мотивацию обучения.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5. Педагог является беспристрастным, одинаково доброжелательным и благосклонным ко всем своим ученикам.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6. При оценке достижений учеников в баллах педагог стремится к объективности и справедливости.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7. Педагог постоянно заботится о культуре своей речи и общения.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8. Педагогу запрещается сообщать другим лицам доверенную лично ему учеником информацию, за исключением случаев, предусмотренных законодательством.</w:t>
      </w:r>
      <w:r>
        <w:rPr>
          <w:color w:val="000000"/>
        </w:rPr>
        <w:br/>
      </w:r>
      <w:r>
        <w:rPr>
          <w:rFonts w:ascii="Arial" w:hAnsi="Arial" w:cs="Arial"/>
          <w:color w:val="000000"/>
          <w:sz w:val="21"/>
          <w:szCs w:val="21"/>
        </w:rPr>
        <w:br/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9. Педагог не злоупотребляет своим служебным положением. Он не может использовать своих учеников, требовать от них каких-либо услуг или одолжений.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10. Педагог не имеет права требовать от своего ученика вознаграждения за свою работу, в том числе и дополнительную. Если педагог занимается частной практикой, условия вознаграждения за труд должны быть согласованы в начале работы и закреплены договором.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11. Педагог терпимо относится к религиозным убеждениям и политическим взглядам своих воспитанников. Он не имеет права навязывать ученикам свои взгляды, иначе как путем дискуссии.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12 Педагог не должен обсуждать с учениками других учителей, т.к. это может отрицательно повлиять на имидж учителя.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6. Общение между педагогами.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1. Взаимоотношения между педагогами основываются на принципах коллегиальности, партнерства и уважения. Педагог защищает не только свой авторитет, но и авторитет своих коллег. Он не унижает своих коллег в присутствии учеников или других лиц.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2. Педагоги избегают необоснованных и скандальных конфликтов во взаимоотношениях. В случае возникновения разногласий они стремятся к их конструктивному решению. Если же педагоги не могут прийти к общему решению (согласию) в возникшей ситуации, то одна из сторон имеет право направить в Комиссию по этике просьбу помочь разобрать данную ситуацию, и Комиссия сама уже принимает решение о необходимости информирования о ситуации руководителя или же нет.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3.Педагоги при возникших конфликтах не имеют права обсуждать рабочие моменты и переходить на личности с указанием должностных полномочий, обсуждать жизнь ОУ за пределами школы, в том числе и в социальных сетях Интернет.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4.Педагог не вправе разглашать полученную информацию о деятельности других работников ОУ, если это не противоречит действующему законодательству.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5. Вполне допустимо и даже приветствуется положительные отзывы, комментарии и местами даже реклама педагогов об ОУ за пределами </w:t>
      </w:r>
      <w:proofErr w:type="gramStart"/>
      <w:r>
        <w:rPr>
          <w:color w:val="000000"/>
        </w:rPr>
        <w:t>учебного</w:t>
      </w:r>
      <w:proofErr w:type="gramEnd"/>
      <w:r>
        <w:rPr>
          <w:color w:val="000000"/>
        </w:rPr>
        <w:t xml:space="preserve"> заведении, а именно выступая на научно-практических конференциях, научных заседаниях, мастер-классах, который педагог вправе проводить, участвовать за пределами ОУ.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6 Преследование педагога за критику запрещено. Критика, в первую очередь, должна быть высказана с глазу на глаз, а не за глаза.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7. Критику следует обнародовать только в тех случаях, если на нее совершенно не реагируют, если она провоцирует преследования со стороны администрации или в случаях выявления преступной деятельности.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8.Критика, направленная на работу, решения, взгляды и поступки коллег или администрации, не должна унижать подвергаемое критике лицо. Она обязана быть обоснованной, конструктивной, тактичной.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.9.Важнейшие проблемы и решения в педагогической жизни обсуждаются и принимаются в открытых педагогических дискуссиях.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10. Педагоги не прикрывают ошибки и проступки друг друга.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7. Взаимоотношения с администрацией.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1. ОУ базируется на принципах свободы слова и убеждений, терпимости, демократичности и справедливости.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2.Администрация ОУ делает все возможное для полного раскрытия способностей и умений педагога как основного субъекта образовательной деятельности.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3. В ОУ соблюдается культура общения, выражающаяся во взаимном уважении, доброжелательности и умении находить общий язык.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4. Администрация школы терпимо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5. Администрация не может дискриминировать, игнорировать или преследовать педагогов за их убеждения или на основании личных симпатий или антипатий. Отношения администрации с каждым из педагогов основываются на принципе равноправия.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6. Администрация не может требовать или собирать информацию о личной жизни педагога, не связанную с выполнением им своих трудовых обязанностей.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7. Оценки и решения руководителя ОУ должны быть беспристрастными и основываться на фактах и реальных заслугах педагогов.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8. Педагоги имеют право получать от администрации информацию, имеющую значение для работы ОУ. Администрация не имеет права скрывать или тенденциозно извращать информацию, могущую повлиять на карьеру педагога и на качество его труда. Важные для педагогического сообщества решения принимаются в учреждении на основе принципов открытости и общего участия.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9.За руководителем ОУ остается окончательное право в принятии решения в разрешении возникшего конфликта.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10. Педагоги ОУ уважительно относятся к администрации, соблюдают субординацию и при возникновении конфликта с администрацией пытаются его разрешить с соблюдением этических норм.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Администрация и личная жизнь педагога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Администрация не может требовать или собирать информацию о личной жизни педагога, и не </w:t>
      </w:r>
      <w:proofErr w:type="gramStart"/>
      <w:r>
        <w:rPr>
          <w:color w:val="000000"/>
        </w:rPr>
        <w:t>в праве</w:t>
      </w:r>
      <w:proofErr w:type="gramEnd"/>
      <w:r>
        <w:rPr>
          <w:color w:val="000000"/>
        </w:rPr>
        <w:t xml:space="preserve"> препятствовать построению личной жизни учителя. Ведь личную жизнь и работу, </w:t>
      </w:r>
      <w:proofErr w:type="gramStart"/>
      <w:r>
        <w:rPr>
          <w:color w:val="000000"/>
        </w:rPr>
        <w:t>не в коем случае</w:t>
      </w:r>
      <w:proofErr w:type="gramEnd"/>
      <w:r>
        <w:rPr>
          <w:color w:val="000000"/>
        </w:rPr>
        <w:t xml:space="preserve"> нельзя сравнивать, как и нельзя выбирать между ними. Какова бы ни была работа, все равно личная жизнь человека была и остается на первом месте. Ведь личная жизнь – это в большей мере семья, </w:t>
      </w:r>
      <w:proofErr w:type="gramStart"/>
      <w:r>
        <w:rPr>
          <w:color w:val="000000"/>
        </w:rPr>
        <w:t>получается мы должны</w:t>
      </w:r>
      <w:proofErr w:type="gramEnd"/>
      <w:r>
        <w:rPr>
          <w:color w:val="000000"/>
        </w:rPr>
        <w:t xml:space="preserve"> выбирать между близкими людьми, или своими детьми их здоровьем и работой, при этом отдать предпочтение работе, оставив на втором плане своих детей, родителей и. т. д, которым мы нужны, и которые в нас нуждаются. Работу человек может сменить по ряду причин </w:t>
      </w:r>
      <w:proofErr w:type="gramStart"/>
      <w:r>
        <w:rPr>
          <w:color w:val="000000"/>
        </w:rPr>
        <w:t xml:space="preserve">( </w:t>
      </w:r>
      <w:proofErr w:type="gramEnd"/>
      <w:r>
        <w:rPr>
          <w:color w:val="000000"/>
        </w:rPr>
        <w:t xml:space="preserve">при этом не вызвав на себя никакой критики), а сменив семью ( сразу отрицательная критика, обсуждения, недовольство со стороны окружающих и. т. д. ). Пока человек работает, он кому то нужен, его видят, а как только ушел с работы, кому он будет нужен и вот тут личная жизнь приходит ему на помощь. Как </w:t>
      </w:r>
      <w:proofErr w:type="gramStart"/>
      <w:r>
        <w:rPr>
          <w:color w:val="000000"/>
        </w:rPr>
        <w:t>говорят если есть</w:t>
      </w:r>
      <w:proofErr w:type="gramEnd"/>
      <w:r>
        <w:rPr>
          <w:color w:val="000000"/>
        </w:rPr>
        <w:t xml:space="preserve"> личная жизнь, близкие люди, прикрыт тыл и работается легче. Постановка работы на первое место – это одна из основных причин распада семьи. Когда было такое, чтобы администрация, решала все личные проблемы своих работников, а ведь бывают такие ситуации, которые не терпят отлагательств, или могут повлечь за собой </w:t>
      </w:r>
      <w:proofErr w:type="gramStart"/>
      <w:r>
        <w:rPr>
          <w:color w:val="000000"/>
        </w:rPr>
        <w:t xml:space="preserve">какие – </w:t>
      </w:r>
      <w:proofErr w:type="spellStart"/>
      <w:r>
        <w:rPr>
          <w:color w:val="000000"/>
        </w:rPr>
        <w:t>нибудь</w:t>
      </w:r>
      <w:proofErr w:type="spellEnd"/>
      <w:proofErr w:type="gramEnd"/>
      <w:r>
        <w:rPr>
          <w:color w:val="000000"/>
        </w:rPr>
        <w:t xml:space="preserve"> последствия. Да и в конце концов </w:t>
      </w:r>
      <w:r>
        <w:rPr>
          <w:color w:val="000000"/>
        </w:rPr>
        <w:lastRenderedPageBreak/>
        <w:t>администрация тоже такие же люди, у которых есть дети, внуки, любящая жена, или муж, почему у педагога не может быть того же, не может быть личной жизни. Почему учитель должен ставить работу на первое место.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8. Отношения с родителями учеников.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1.Консультация родителей по проблемам воспитания детей – важнейшая часть деятельности педагога. Он тем самым может устранить причины конфликтов.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2.Педагог не разглашает высказанное детьми мнение о своих родителях или опекунах или мнение родителей или опекунов о детях. Передавать такое мнение другой стороне можно лишь с согласия лица, довершившего педагогу упомянутое мнение.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3. Педагоги должны уважительно и доброжелательно общаться с родителями учеников; не имеют права побуждать родительские комитеты организовывать для педагогов угощения, поздравления и тому подобное.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4. Отношения педагогов с родителями не должны оказывать влияния на оценку личности и достижений детей.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5. На отношения педагогов с учениками и на их оценку не должна влиять поддержка, оказываемая их родителями или опекунами школе.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9. Взаимоотношения с обществом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Педагог является общественным просветителем, хранителем культурных ценностей, образованным человеком.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Педагог стремится внести свой вклад в развитие гражданского общества.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Педагог понимает и исполняет свой гражданский долг и социальную роль.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Педагог является гражданином, соблюдающим законодательство Российской Федерации.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Педагог не занимается </w:t>
      </w:r>
      <w:proofErr w:type="spellStart"/>
      <w:r>
        <w:rPr>
          <w:color w:val="000000"/>
        </w:rPr>
        <w:t>противокультурной</w:t>
      </w:r>
      <w:proofErr w:type="spellEnd"/>
      <w:r>
        <w:rPr>
          <w:color w:val="000000"/>
        </w:rPr>
        <w:t>, аморальной, неправомерной деятельностью.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Педагог не требует от обучающихся дополнительного вознаграждения за свою работу, за исключением случаев, предусмотренных законодательством. Если педагог занимается частной практикой, условия вознаграждения за труд должны быть согласованы в начале работы и закреплены договором.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10. Благотворительность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1. Педагог, школа имеет право принимать бескорыстную помощь со стороны физических, юридических лиц.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2. Педагог является честным человеком и строго соблюдает законодательство Российской Федерации. С профессиональной этикой педагога не сочетаются ни получение взятки, ни ее дача.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3. Руководитель школы или педагог может принять от родителей учеников любую бескорыстную помощь, предназначенную учреждению. О предоставлении такой помощи необходимо поставить в известность общественность и выразить публично от ее лица благодарность.</w:t>
      </w:r>
    </w:p>
    <w:p w:rsidR="00D067A0" w:rsidRDefault="00D067A0" w:rsidP="00D067A0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D067A0" w:rsidRDefault="00D067A0"/>
    <w:p w:rsidR="00D067A0" w:rsidRDefault="00D067A0"/>
    <w:p w:rsidR="00D067A0" w:rsidRDefault="00D067A0"/>
    <w:p w:rsidR="00D067A0" w:rsidRDefault="00D067A0"/>
    <w:p w:rsidR="00D067A0" w:rsidRDefault="00D067A0"/>
    <w:p w:rsidR="00D067A0" w:rsidRDefault="00D067A0"/>
    <w:p w:rsidR="00D067A0" w:rsidRDefault="00D067A0"/>
    <w:p w:rsidR="00D067A0" w:rsidRDefault="00D067A0"/>
    <w:p w:rsidR="00D067A0" w:rsidRDefault="00D067A0"/>
    <w:p w:rsidR="00D067A0" w:rsidRDefault="00D067A0"/>
    <w:p w:rsidR="00D067A0" w:rsidRDefault="00D067A0"/>
    <w:p w:rsidR="00D067A0" w:rsidRDefault="00D067A0"/>
    <w:sectPr w:rsidR="00D067A0" w:rsidSect="00591BA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54EEF"/>
    <w:multiLevelType w:val="multilevel"/>
    <w:tmpl w:val="D9263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396705C"/>
    <w:multiLevelType w:val="hybridMultilevel"/>
    <w:tmpl w:val="98988D6A"/>
    <w:lvl w:ilvl="0" w:tplc="0419000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7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4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141" w:hanging="360"/>
      </w:pPr>
      <w:rPr>
        <w:rFonts w:ascii="Wingdings" w:hAnsi="Wingdings" w:hint="default"/>
      </w:rPr>
    </w:lvl>
  </w:abstractNum>
  <w:abstractNum w:abstractNumId="2">
    <w:nsid w:val="777D44D2"/>
    <w:multiLevelType w:val="multilevel"/>
    <w:tmpl w:val="F91EC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A723301"/>
    <w:multiLevelType w:val="multilevel"/>
    <w:tmpl w:val="D6D64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870"/>
    <w:rsid w:val="0005697D"/>
    <w:rsid w:val="00247B02"/>
    <w:rsid w:val="002C26E7"/>
    <w:rsid w:val="002D19D1"/>
    <w:rsid w:val="00314F73"/>
    <w:rsid w:val="00360593"/>
    <w:rsid w:val="00390E4E"/>
    <w:rsid w:val="003C3BE7"/>
    <w:rsid w:val="004E1870"/>
    <w:rsid w:val="00591BAA"/>
    <w:rsid w:val="005D586D"/>
    <w:rsid w:val="00634D95"/>
    <w:rsid w:val="00665E73"/>
    <w:rsid w:val="00685830"/>
    <w:rsid w:val="006A458D"/>
    <w:rsid w:val="00796303"/>
    <w:rsid w:val="008E0678"/>
    <w:rsid w:val="00A175A1"/>
    <w:rsid w:val="00B070DF"/>
    <w:rsid w:val="00B376CF"/>
    <w:rsid w:val="00C2370F"/>
    <w:rsid w:val="00D067A0"/>
    <w:rsid w:val="00D634DD"/>
    <w:rsid w:val="00E818EF"/>
    <w:rsid w:val="00EC4E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7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91BAA"/>
    <w:rPr>
      <w:color w:val="0000FF"/>
      <w:u w:val="single"/>
    </w:rPr>
  </w:style>
  <w:style w:type="paragraph" w:styleId="a4">
    <w:name w:val="No Spacing"/>
    <w:uiPriority w:val="1"/>
    <w:qFormat/>
    <w:rsid w:val="00591BAA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8E0678"/>
    <w:pPr>
      <w:ind w:left="720"/>
      <w:contextualSpacing/>
    </w:pPr>
  </w:style>
  <w:style w:type="table" w:styleId="a6">
    <w:name w:val="Table Grid"/>
    <w:basedOn w:val="a1"/>
    <w:uiPriority w:val="59"/>
    <w:rsid w:val="00A175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175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175A1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D06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D067A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7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91BAA"/>
    <w:rPr>
      <w:color w:val="0000FF"/>
      <w:u w:val="single"/>
    </w:rPr>
  </w:style>
  <w:style w:type="paragraph" w:styleId="a4">
    <w:name w:val="No Spacing"/>
    <w:uiPriority w:val="1"/>
    <w:qFormat/>
    <w:rsid w:val="00591BAA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8E0678"/>
    <w:pPr>
      <w:ind w:left="720"/>
      <w:contextualSpacing/>
    </w:pPr>
  </w:style>
  <w:style w:type="table" w:styleId="a6">
    <w:name w:val="Table Grid"/>
    <w:basedOn w:val="a1"/>
    <w:uiPriority w:val="59"/>
    <w:rsid w:val="00A175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175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175A1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D06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D067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71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4257</Words>
  <Characters>24267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Завуч-3</dc:creator>
  <cp:lastModifiedBy>PLAY</cp:lastModifiedBy>
  <cp:revision>3</cp:revision>
  <cp:lastPrinted>2019-04-24T04:01:00Z</cp:lastPrinted>
  <dcterms:created xsi:type="dcterms:W3CDTF">2020-02-21T12:35:00Z</dcterms:created>
  <dcterms:modified xsi:type="dcterms:W3CDTF">2020-02-26T16:28:00Z</dcterms:modified>
</cp:coreProperties>
</file>